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34" w:rsidRPr="00D85A4B" w:rsidRDefault="002D0934" w:rsidP="00363D06">
      <w:pPr>
        <w:jc w:val="center"/>
        <w:rPr>
          <w:b/>
          <w:sz w:val="24"/>
          <w:szCs w:val="24"/>
        </w:rPr>
      </w:pPr>
    </w:p>
    <w:p w:rsidR="00A5733D" w:rsidRDefault="00363D06" w:rsidP="00287706">
      <w:pPr>
        <w:jc w:val="center"/>
        <w:rPr>
          <w:b/>
          <w:sz w:val="24"/>
          <w:szCs w:val="24"/>
        </w:rPr>
      </w:pPr>
      <w:r w:rsidRPr="00D85A4B">
        <w:rPr>
          <w:b/>
          <w:sz w:val="24"/>
          <w:szCs w:val="24"/>
        </w:rPr>
        <w:t xml:space="preserve">Salarii de bază pentru funcțiile publice </w:t>
      </w:r>
      <w:r w:rsidR="00A5733D">
        <w:rPr>
          <w:b/>
          <w:sz w:val="24"/>
          <w:szCs w:val="24"/>
        </w:rPr>
        <w:t xml:space="preserve">și contractuale din aparatul propriu al </w:t>
      </w:r>
      <w:r w:rsidR="00D85A4B" w:rsidRPr="00D85A4B">
        <w:rPr>
          <w:b/>
          <w:sz w:val="24"/>
          <w:szCs w:val="24"/>
        </w:rPr>
        <w:t xml:space="preserve">Direcției </w:t>
      </w:r>
      <w:r w:rsidR="00212623">
        <w:rPr>
          <w:b/>
          <w:sz w:val="24"/>
          <w:szCs w:val="24"/>
        </w:rPr>
        <w:t xml:space="preserve">generale de Asistență Socială și Protecția Copilului Harghita </w:t>
      </w:r>
      <w:r w:rsidR="00DD43BD" w:rsidRPr="00D85A4B">
        <w:rPr>
          <w:b/>
          <w:sz w:val="24"/>
          <w:szCs w:val="24"/>
        </w:rPr>
        <w:t xml:space="preserve">din subordinea </w:t>
      </w:r>
      <w:r w:rsidRPr="00D85A4B">
        <w:rPr>
          <w:b/>
          <w:sz w:val="24"/>
          <w:szCs w:val="24"/>
        </w:rPr>
        <w:t>Consiliului Județean Harghita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791"/>
        <w:gridCol w:w="2667"/>
        <w:gridCol w:w="1326"/>
        <w:gridCol w:w="789"/>
        <w:gridCol w:w="1165"/>
        <w:gridCol w:w="1258"/>
        <w:gridCol w:w="1468"/>
      </w:tblGrid>
      <w:tr w:rsidR="00FA6377" w:rsidRPr="00FA6377" w:rsidTr="007458D4">
        <w:trPr>
          <w:trHeight w:val="900"/>
        </w:trPr>
        <w:tc>
          <w:tcPr>
            <w:tcW w:w="791" w:type="dxa"/>
            <w:hideMark/>
          </w:tcPr>
          <w:p w:rsidR="00FA6377" w:rsidRPr="00FA6377" w:rsidRDefault="00FA6377" w:rsidP="00FA6377">
            <w:pPr>
              <w:jc w:val="center"/>
              <w:rPr>
                <w:b/>
                <w:bCs/>
                <w:sz w:val="24"/>
                <w:szCs w:val="24"/>
              </w:rPr>
            </w:pPr>
            <w:r w:rsidRPr="00FA637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67" w:type="dxa"/>
            <w:hideMark/>
          </w:tcPr>
          <w:p w:rsidR="00FA6377" w:rsidRPr="00FA6377" w:rsidRDefault="00FA6377" w:rsidP="00FA6377">
            <w:pPr>
              <w:jc w:val="center"/>
              <w:rPr>
                <w:b/>
                <w:bCs/>
                <w:sz w:val="24"/>
                <w:szCs w:val="24"/>
              </w:rPr>
            </w:pPr>
            <w:r w:rsidRPr="00FA6377">
              <w:rPr>
                <w:b/>
                <w:bCs/>
                <w:sz w:val="24"/>
                <w:szCs w:val="24"/>
              </w:rPr>
              <w:t>Funcția</w:t>
            </w:r>
          </w:p>
        </w:tc>
        <w:tc>
          <w:tcPr>
            <w:tcW w:w="1326" w:type="dxa"/>
            <w:hideMark/>
          </w:tcPr>
          <w:p w:rsidR="00FA6377" w:rsidRPr="00FA6377" w:rsidRDefault="00FA6377" w:rsidP="00FA6377">
            <w:pPr>
              <w:jc w:val="center"/>
              <w:rPr>
                <w:b/>
                <w:bCs/>
                <w:sz w:val="24"/>
                <w:szCs w:val="24"/>
              </w:rPr>
            </w:pPr>
            <w:r w:rsidRPr="00FA6377">
              <w:rPr>
                <w:b/>
                <w:bCs/>
                <w:sz w:val="24"/>
                <w:szCs w:val="24"/>
              </w:rPr>
              <w:t>Studii</w:t>
            </w:r>
          </w:p>
        </w:tc>
        <w:tc>
          <w:tcPr>
            <w:tcW w:w="789" w:type="dxa"/>
            <w:hideMark/>
          </w:tcPr>
          <w:p w:rsidR="00FA6377" w:rsidRPr="00FA6377" w:rsidRDefault="00FA6377" w:rsidP="00FA6377">
            <w:pPr>
              <w:jc w:val="center"/>
              <w:rPr>
                <w:b/>
                <w:bCs/>
                <w:sz w:val="24"/>
                <w:szCs w:val="24"/>
              </w:rPr>
            </w:pPr>
            <w:r w:rsidRPr="00FA6377">
              <w:rPr>
                <w:b/>
                <w:bCs/>
                <w:sz w:val="24"/>
                <w:szCs w:val="24"/>
              </w:rPr>
              <w:t>Clasa</w:t>
            </w:r>
          </w:p>
        </w:tc>
        <w:tc>
          <w:tcPr>
            <w:tcW w:w="1165" w:type="dxa"/>
            <w:hideMark/>
          </w:tcPr>
          <w:p w:rsidR="00FA6377" w:rsidRPr="00FA6377" w:rsidRDefault="00FA6377" w:rsidP="00FA6377">
            <w:pPr>
              <w:jc w:val="center"/>
              <w:rPr>
                <w:b/>
                <w:bCs/>
                <w:sz w:val="24"/>
                <w:szCs w:val="24"/>
              </w:rPr>
            </w:pPr>
            <w:r w:rsidRPr="00FA6377">
              <w:rPr>
                <w:b/>
                <w:bCs/>
                <w:sz w:val="24"/>
                <w:szCs w:val="24"/>
              </w:rPr>
              <w:t>Grad/ Treapta prof.</w:t>
            </w:r>
          </w:p>
        </w:tc>
        <w:tc>
          <w:tcPr>
            <w:tcW w:w="1258" w:type="dxa"/>
            <w:hideMark/>
          </w:tcPr>
          <w:p w:rsidR="00FA6377" w:rsidRPr="00FA6377" w:rsidRDefault="00FA6377" w:rsidP="00FA6377">
            <w:pPr>
              <w:jc w:val="center"/>
              <w:rPr>
                <w:b/>
                <w:bCs/>
                <w:sz w:val="24"/>
                <w:szCs w:val="24"/>
              </w:rPr>
            </w:pPr>
            <w:r w:rsidRPr="00FA6377">
              <w:rPr>
                <w:b/>
                <w:bCs/>
                <w:sz w:val="24"/>
                <w:szCs w:val="24"/>
              </w:rPr>
              <w:t>Salariu de bază conf. Art. 11 din Legea 153/2017</w:t>
            </w:r>
          </w:p>
        </w:tc>
        <w:tc>
          <w:tcPr>
            <w:tcW w:w="1468" w:type="dxa"/>
            <w:hideMark/>
          </w:tcPr>
          <w:p w:rsidR="00FA6377" w:rsidRPr="00FA6377" w:rsidRDefault="00FA6377" w:rsidP="00FA6377">
            <w:pPr>
              <w:jc w:val="center"/>
              <w:rPr>
                <w:b/>
                <w:bCs/>
                <w:sz w:val="24"/>
                <w:szCs w:val="24"/>
              </w:rPr>
            </w:pPr>
            <w:r w:rsidRPr="00FA6377">
              <w:rPr>
                <w:b/>
                <w:bCs/>
                <w:sz w:val="24"/>
                <w:szCs w:val="24"/>
              </w:rPr>
              <w:t>Coeficient de ierarhizare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2667" w:type="dxa"/>
            <w:hideMark/>
          </w:tcPr>
          <w:p w:rsidR="00FA6377" w:rsidRPr="00FA6377" w:rsidRDefault="00FA6377">
            <w:pPr>
              <w:jc w:val="center"/>
              <w:rPr>
                <w:b/>
                <w:bCs/>
                <w:sz w:val="24"/>
                <w:szCs w:val="24"/>
              </w:rPr>
            </w:pPr>
            <w:r w:rsidRPr="00FA6377">
              <w:rPr>
                <w:b/>
                <w:bCs/>
                <w:sz w:val="24"/>
                <w:szCs w:val="24"/>
              </w:rPr>
              <w:t>FUNCȚIONARI PUBLICI</w:t>
            </w:r>
          </w:p>
        </w:tc>
        <w:tc>
          <w:tcPr>
            <w:tcW w:w="1326" w:type="dxa"/>
            <w:hideMark/>
          </w:tcPr>
          <w:p w:rsidR="00FA6377" w:rsidRPr="00FA6377" w:rsidRDefault="00FA6377">
            <w:pPr>
              <w:jc w:val="center"/>
              <w:rPr>
                <w:b/>
                <w:bCs/>
                <w:sz w:val="24"/>
                <w:szCs w:val="24"/>
              </w:rPr>
            </w:pPr>
            <w:r w:rsidRPr="00FA637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9" w:type="dxa"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165" w:type="dxa"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258" w:type="dxa"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468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2667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326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789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258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468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</w:tr>
      <w:tr w:rsidR="00A41A3D" w:rsidRPr="00FA6377" w:rsidTr="00A41A3D">
        <w:trPr>
          <w:trHeight w:val="300"/>
        </w:trPr>
        <w:tc>
          <w:tcPr>
            <w:tcW w:w="791" w:type="dxa"/>
            <w:noWrap/>
            <w:hideMark/>
          </w:tcPr>
          <w:p w:rsidR="00A41A3D" w:rsidRPr="00287706" w:rsidRDefault="00A41A3D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</w:t>
            </w:r>
          </w:p>
        </w:tc>
        <w:tc>
          <w:tcPr>
            <w:tcW w:w="2667" w:type="dxa"/>
            <w:noWrap/>
            <w:hideMark/>
          </w:tcPr>
          <w:p w:rsidR="00A41A3D" w:rsidRPr="00287706" w:rsidRDefault="00A41A3D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 xml:space="preserve">Director general </w:t>
            </w:r>
          </w:p>
        </w:tc>
        <w:tc>
          <w:tcPr>
            <w:tcW w:w="1326" w:type="dxa"/>
            <w:noWrap/>
            <w:hideMark/>
          </w:tcPr>
          <w:p w:rsidR="00A41A3D" w:rsidRPr="00287706" w:rsidRDefault="00A41A3D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A41A3D" w:rsidRPr="00287706" w:rsidRDefault="00A41A3D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A41A3D" w:rsidRPr="00287706" w:rsidRDefault="00A41A3D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</w:t>
            </w:r>
          </w:p>
        </w:tc>
        <w:tc>
          <w:tcPr>
            <w:tcW w:w="1258" w:type="dxa"/>
            <w:noWrap/>
          </w:tcPr>
          <w:p w:rsidR="00A41A3D" w:rsidRPr="00287706" w:rsidRDefault="00A41A3D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7983</w:t>
            </w:r>
          </w:p>
        </w:tc>
        <w:tc>
          <w:tcPr>
            <w:tcW w:w="1468" w:type="dxa"/>
            <w:noWrap/>
          </w:tcPr>
          <w:p w:rsidR="00A41A3D" w:rsidRPr="00287706" w:rsidRDefault="00A41A3D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5,5</w:t>
            </w:r>
            <w:r w:rsidR="00175EF0" w:rsidRPr="00287706">
              <w:rPr>
                <w:sz w:val="24"/>
                <w:szCs w:val="24"/>
              </w:rPr>
              <w:t>0</w:t>
            </w:r>
          </w:p>
        </w:tc>
      </w:tr>
      <w:tr w:rsidR="00A41A3D" w:rsidRPr="00FA6377" w:rsidTr="00A41A3D">
        <w:trPr>
          <w:trHeight w:val="300"/>
        </w:trPr>
        <w:tc>
          <w:tcPr>
            <w:tcW w:w="791" w:type="dxa"/>
            <w:noWrap/>
            <w:hideMark/>
          </w:tcPr>
          <w:p w:rsidR="00A41A3D" w:rsidRPr="00287706" w:rsidRDefault="00A41A3D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2</w:t>
            </w:r>
          </w:p>
        </w:tc>
        <w:tc>
          <w:tcPr>
            <w:tcW w:w="2667" w:type="dxa"/>
            <w:noWrap/>
            <w:hideMark/>
          </w:tcPr>
          <w:p w:rsidR="00A41A3D" w:rsidRPr="00287706" w:rsidRDefault="00A41A3D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 xml:space="preserve">Director general </w:t>
            </w:r>
          </w:p>
        </w:tc>
        <w:tc>
          <w:tcPr>
            <w:tcW w:w="1326" w:type="dxa"/>
            <w:noWrap/>
            <w:hideMark/>
          </w:tcPr>
          <w:p w:rsidR="00A41A3D" w:rsidRPr="00287706" w:rsidRDefault="00A41A3D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A41A3D" w:rsidRPr="00287706" w:rsidRDefault="00A41A3D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A41A3D" w:rsidRPr="00287706" w:rsidRDefault="00A41A3D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II</w:t>
            </w:r>
          </w:p>
        </w:tc>
        <w:tc>
          <w:tcPr>
            <w:tcW w:w="1258" w:type="dxa"/>
            <w:noWrap/>
          </w:tcPr>
          <w:p w:rsidR="00A41A3D" w:rsidRPr="00287706" w:rsidRDefault="00A41A3D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8433</w:t>
            </w:r>
          </w:p>
        </w:tc>
        <w:tc>
          <w:tcPr>
            <w:tcW w:w="1468" w:type="dxa"/>
            <w:noWrap/>
          </w:tcPr>
          <w:p w:rsidR="00A41A3D" w:rsidRPr="00287706" w:rsidRDefault="00A41A3D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5,8</w:t>
            </w:r>
            <w:r w:rsidR="00175EF0" w:rsidRPr="00287706">
              <w:rPr>
                <w:sz w:val="24"/>
                <w:szCs w:val="24"/>
              </w:rPr>
              <w:t>1</w:t>
            </w:r>
          </w:p>
        </w:tc>
      </w:tr>
      <w:tr w:rsidR="008C4F7A" w:rsidRPr="00FA6377" w:rsidTr="008C4F7A">
        <w:trPr>
          <w:trHeight w:val="300"/>
        </w:trPr>
        <w:tc>
          <w:tcPr>
            <w:tcW w:w="791" w:type="dxa"/>
            <w:noWrap/>
            <w:hideMark/>
          </w:tcPr>
          <w:p w:rsidR="008C4F7A" w:rsidRPr="00287706" w:rsidRDefault="008C4F7A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3</w:t>
            </w:r>
          </w:p>
        </w:tc>
        <w:tc>
          <w:tcPr>
            <w:tcW w:w="2667" w:type="dxa"/>
            <w:noWrap/>
            <w:hideMark/>
          </w:tcPr>
          <w:p w:rsidR="008C4F7A" w:rsidRPr="00287706" w:rsidRDefault="008C4F7A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Director general  adjunct</w:t>
            </w:r>
          </w:p>
        </w:tc>
        <w:tc>
          <w:tcPr>
            <w:tcW w:w="1326" w:type="dxa"/>
            <w:noWrap/>
            <w:hideMark/>
          </w:tcPr>
          <w:p w:rsidR="008C4F7A" w:rsidRPr="00287706" w:rsidRDefault="008C4F7A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8C4F7A" w:rsidRPr="00287706" w:rsidRDefault="008C4F7A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8C4F7A" w:rsidRPr="00287706" w:rsidRDefault="008C4F7A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</w:t>
            </w:r>
          </w:p>
        </w:tc>
        <w:tc>
          <w:tcPr>
            <w:tcW w:w="1258" w:type="dxa"/>
            <w:noWrap/>
          </w:tcPr>
          <w:p w:rsidR="008C4F7A" w:rsidRPr="00287706" w:rsidRDefault="008C4F7A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7230</w:t>
            </w:r>
          </w:p>
        </w:tc>
        <w:tc>
          <w:tcPr>
            <w:tcW w:w="1468" w:type="dxa"/>
            <w:noWrap/>
          </w:tcPr>
          <w:p w:rsidR="008C4F7A" w:rsidRPr="00287706" w:rsidRDefault="00175EF0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4,98</w:t>
            </w:r>
          </w:p>
        </w:tc>
      </w:tr>
      <w:tr w:rsidR="008C4F7A" w:rsidRPr="00FA6377" w:rsidTr="008C4F7A">
        <w:trPr>
          <w:trHeight w:val="300"/>
        </w:trPr>
        <w:tc>
          <w:tcPr>
            <w:tcW w:w="791" w:type="dxa"/>
            <w:noWrap/>
            <w:hideMark/>
          </w:tcPr>
          <w:p w:rsidR="008C4F7A" w:rsidRPr="00287706" w:rsidRDefault="008C4F7A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4</w:t>
            </w:r>
          </w:p>
        </w:tc>
        <w:tc>
          <w:tcPr>
            <w:tcW w:w="2667" w:type="dxa"/>
            <w:noWrap/>
            <w:hideMark/>
          </w:tcPr>
          <w:p w:rsidR="008C4F7A" w:rsidRPr="00287706" w:rsidRDefault="008C4F7A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Director general  adjunct</w:t>
            </w:r>
          </w:p>
        </w:tc>
        <w:tc>
          <w:tcPr>
            <w:tcW w:w="1326" w:type="dxa"/>
            <w:noWrap/>
            <w:hideMark/>
          </w:tcPr>
          <w:p w:rsidR="008C4F7A" w:rsidRPr="00287706" w:rsidRDefault="008C4F7A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8C4F7A" w:rsidRPr="00287706" w:rsidRDefault="008C4F7A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8C4F7A" w:rsidRPr="00287706" w:rsidRDefault="008C4F7A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II</w:t>
            </w:r>
          </w:p>
        </w:tc>
        <w:tc>
          <w:tcPr>
            <w:tcW w:w="1258" w:type="dxa"/>
            <w:noWrap/>
          </w:tcPr>
          <w:p w:rsidR="008C4F7A" w:rsidRPr="00287706" w:rsidRDefault="008C4F7A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7883</w:t>
            </w:r>
          </w:p>
        </w:tc>
        <w:tc>
          <w:tcPr>
            <w:tcW w:w="1468" w:type="dxa"/>
            <w:noWrap/>
          </w:tcPr>
          <w:p w:rsidR="008C4F7A" w:rsidRPr="00287706" w:rsidRDefault="008C4F7A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5,4</w:t>
            </w:r>
            <w:r w:rsidR="00175EF0" w:rsidRPr="00287706">
              <w:rPr>
                <w:sz w:val="24"/>
                <w:szCs w:val="24"/>
              </w:rPr>
              <w:t>3</w:t>
            </w:r>
          </w:p>
        </w:tc>
      </w:tr>
      <w:tr w:rsidR="003807BE" w:rsidRPr="00FA6377" w:rsidTr="003807BE">
        <w:trPr>
          <w:trHeight w:val="300"/>
        </w:trPr>
        <w:tc>
          <w:tcPr>
            <w:tcW w:w="791" w:type="dxa"/>
            <w:noWrap/>
            <w:hideMark/>
          </w:tcPr>
          <w:p w:rsidR="003807BE" w:rsidRPr="00287706" w:rsidRDefault="003807BE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5</w:t>
            </w:r>
          </w:p>
        </w:tc>
        <w:tc>
          <w:tcPr>
            <w:tcW w:w="2667" w:type="dxa"/>
            <w:noWrap/>
            <w:hideMark/>
          </w:tcPr>
          <w:p w:rsidR="003807BE" w:rsidRPr="00287706" w:rsidRDefault="003807BE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Șef serviciu</w:t>
            </w:r>
          </w:p>
        </w:tc>
        <w:tc>
          <w:tcPr>
            <w:tcW w:w="1326" w:type="dxa"/>
            <w:noWrap/>
            <w:hideMark/>
          </w:tcPr>
          <w:p w:rsidR="003807BE" w:rsidRPr="00287706" w:rsidRDefault="003807BE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3807BE" w:rsidRPr="00287706" w:rsidRDefault="003807BE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3807BE" w:rsidRPr="00287706" w:rsidRDefault="003807BE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</w:t>
            </w:r>
          </w:p>
        </w:tc>
        <w:tc>
          <w:tcPr>
            <w:tcW w:w="1258" w:type="dxa"/>
            <w:noWrap/>
          </w:tcPr>
          <w:p w:rsidR="003807BE" w:rsidRPr="00287706" w:rsidRDefault="003807BE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5120</w:t>
            </w:r>
          </w:p>
        </w:tc>
        <w:tc>
          <w:tcPr>
            <w:tcW w:w="1468" w:type="dxa"/>
            <w:noWrap/>
          </w:tcPr>
          <w:p w:rsidR="003807BE" w:rsidRPr="00287706" w:rsidRDefault="003807BE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3,5</w:t>
            </w:r>
            <w:r w:rsidR="00175EF0" w:rsidRPr="00287706">
              <w:rPr>
                <w:sz w:val="24"/>
                <w:szCs w:val="24"/>
              </w:rPr>
              <w:t>3</w:t>
            </w:r>
          </w:p>
        </w:tc>
      </w:tr>
      <w:tr w:rsidR="003807BE" w:rsidRPr="00FA6377" w:rsidTr="003807BE">
        <w:trPr>
          <w:trHeight w:val="300"/>
        </w:trPr>
        <w:tc>
          <w:tcPr>
            <w:tcW w:w="791" w:type="dxa"/>
            <w:noWrap/>
            <w:hideMark/>
          </w:tcPr>
          <w:p w:rsidR="003807BE" w:rsidRPr="00287706" w:rsidRDefault="003807BE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6</w:t>
            </w:r>
          </w:p>
        </w:tc>
        <w:tc>
          <w:tcPr>
            <w:tcW w:w="2667" w:type="dxa"/>
            <w:noWrap/>
            <w:hideMark/>
          </w:tcPr>
          <w:p w:rsidR="003807BE" w:rsidRPr="00287706" w:rsidRDefault="003807BE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Șef serviciu</w:t>
            </w:r>
          </w:p>
        </w:tc>
        <w:tc>
          <w:tcPr>
            <w:tcW w:w="1326" w:type="dxa"/>
            <w:noWrap/>
            <w:hideMark/>
          </w:tcPr>
          <w:p w:rsidR="003807BE" w:rsidRPr="00287706" w:rsidRDefault="003807BE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3807BE" w:rsidRPr="00287706" w:rsidRDefault="003807BE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3807BE" w:rsidRPr="00287706" w:rsidRDefault="003807BE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II</w:t>
            </w:r>
          </w:p>
        </w:tc>
        <w:tc>
          <w:tcPr>
            <w:tcW w:w="1258" w:type="dxa"/>
            <w:noWrap/>
          </w:tcPr>
          <w:p w:rsidR="003807BE" w:rsidRPr="00287706" w:rsidRDefault="003807BE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6123</w:t>
            </w:r>
          </w:p>
        </w:tc>
        <w:tc>
          <w:tcPr>
            <w:tcW w:w="1468" w:type="dxa"/>
            <w:noWrap/>
          </w:tcPr>
          <w:p w:rsidR="003807BE" w:rsidRPr="00287706" w:rsidRDefault="003807BE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4,2</w:t>
            </w:r>
            <w:r w:rsidR="00B00C2E" w:rsidRPr="00287706">
              <w:rPr>
                <w:sz w:val="24"/>
                <w:szCs w:val="24"/>
              </w:rPr>
              <w:t>2</w:t>
            </w:r>
          </w:p>
        </w:tc>
      </w:tr>
      <w:tr w:rsidR="003807BE" w:rsidRPr="00FA6377" w:rsidTr="003807BE">
        <w:trPr>
          <w:trHeight w:val="300"/>
        </w:trPr>
        <w:tc>
          <w:tcPr>
            <w:tcW w:w="791" w:type="dxa"/>
            <w:noWrap/>
            <w:hideMark/>
          </w:tcPr>
          <w:p w:rsidR="003807BE" w:rsidRPr="00287706" w:rsidRDefault="003807BE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7</w:t>
            </w:r>
          </w:p>
        </w:tc>
        <w:tc>
          <w:tcPr>
            <w:tcW w:w="2667" w:type="dxa"/>
            <w:noWrap/>
            <w:hideMark/>
          </w:tcPr>
          <w:p w:rsidR="003807BE" w:rsidRPr="00287706" w:rsidRDefault="003807BE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Șef birou</w:t>
            </w:r>
          </w:p>
        </w:tc>
        <w:tc>
          <w:tcPr>
            <w:tcW w:w="1326" w:type="dxa"/>
            <w:noWrap/>
            <w:hideMark/>
          </w:tcPr>
          <w:p w:rsidR="003807BE" w:rsidRPr="00287706" w:rsidRDefault="003807BE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3807BE" w:rsidRPr="00287706" w:rsidRDefault="003807BE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3807BE" w:rsidRPr="00287706" w:rsidRDefault="003807BE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</w:t>
            </w:r>
          </w:p>
        </w:tc>
        <w:tc>
          <w:tcPr>
            <w:tcW w:w="1258" w:type="dxa"/>
            <w:noWrap/>
          </w:tcPr>
          <w:p w:rsidR="003807BE" w:rsidRPr="00287706" w:rsidRDefault="003807BE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4600</w:t>
            </w:r>
          </w:p>
        </w:tc>
        <w:tc>
          <w:tcPr>
            <w:tcW w:w="1468" w:type="dxa"/>
            <w:noWrap/>
          </w:tcPr>
          <w:p w:rsidR="003807BE" w:rsidRPr="00287706" w:rsidRDefault="00B00C2E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3,17</w:t>
            </w:r>
          </w:p>
        </w:tc>
      </w:tr>
      <w:tr w:rsidR="003807BE" w:rsidRPr="00FA6377" w:rsidTr="003807BE">
        <w:trPr>
          <w:trHeight w:val="300"/>
        </w:trPr>
        <w:tc>
          <w:tcPr>
            <w:tcW w:w="791" w:type="dxa"/>
            <w:noWrap/>
            <w:hideMark/>
          </w:tcPr>
          <w:p w:rsidR="003807BE" w:rsidRPr="00287706" w:rsidRDefault="003807BE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8</w:t>
            </w:r>
          </w:p>
        </w:tc>
        <w:tc>
          <w:tcPr>
            <w:tcW w:w="2667" w:type="dxa"/>
            <w:noWrap/>
            <w:hideMark/>
          </w:tcPr>
          <w:p w:rsidR="003807BE" w:rsidRPr="00287706" w:rsidRDefault="003807BE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Șef birou</w:t>
            </w:r>
          </w:p>
        </w:tc>
        <w:tc>
          <w:tcPr>
            <w:tcW w:w="1326" w:type="dxa"/>
            <w:noWrap/>
            <w:hideMark/>
          </w:tcPr>
          <w:p w:rsidR="003807BE" w:rsidRPr="00287706" w:rsidRDefault="003807BE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3807BE" w:rsidRPr="00287706" w:rsidRDefault="003807BE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3807BE" w:rsidRPr="00287706" w:rsidRDefault="003807BE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II</w:t>
            </w:r>
          </w:p>
        </w:tc>
        <w:tc>
          <w:tcPr>
            <w:tcW w:w="1258" w:type="dxa"/>
            <w:noWrap/>
          </w:tcPr>
          <w:p w:rsidR="003807BE" w:rsidRPr="00287706" w:rsidRDefault="003807BE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5100</w:t>
            </w:r>
          </w:p>
        </w:tc>
        <w:tc>
          <w:tcPr>
            <w:tcW w:w="1468" w:type="dxa"/>
            <w:noWrap/>
          </w:tcPr>
          <w:p w:rsidR="003807BE" w:rsidRPr="00287706" w:rsidRDefault="003807BE" w:rsidP="006A22F1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3,5</w:t>
            </w:r>
            <w:r w:rsidR="00B00C2E" w:rsidRPr="00287706">
              <w:rPr>
                <w:sz w:val="24"/>
                <w:szCs w:val="24"/>
              </w:rPr>
              <w:t>1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9</w:t>
            </w:r>
          </w:p>
        </w:tc>
        <w:tc>
          <w:tcPr>
            <w:tcW w:w="2667" w:type="dxa"/>
            <w:hideMark/>
          </w:tcPr>
          <w:p w:rsidR="00FA6377" w:rsidRPr="00287706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Auditor</w:t>
            </w:r>
          </w:p>
        </w:tc>
        <w:tc>
          <w:tcPr>
            <w:tcW w:w="1326" w:type="dxa"/>
            <w:noWrap/>
            <w:hideMark/>
          </w:tcPr>
          <w:p w:rsidR="00FA6377" w:rsidRPr="00287706" w:rsidRDefault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</w:t>
            </w:r>
          </w:p>
        </w:tc>
        <w:tc>
          <w:tcPr>
            <w:tcW w:w="1165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superior</w:t>
            </w:r>
          </w:p>
        </w:tc>
        <w:tc>
          <w:tcPr>
            <w:tcW w:w="125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3610</w:t>
            </w:r>
          </w:p>
        </w:tc>
        <w:tc>
          <w:tcPr>
            <w:tcW w:w="1468" w:type="dxa"/>
            <w:noWrap/>
            <w:hideMark/>
          </w:tcPr>
          <w:p w:rsidR="00FA6377" w:rsidRPr="00287706" w:rsidRDefault="00B00C2E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2,48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10</w:t>
            </w:r>
          </w:p>
        </w:tc>
        <w:tc>
          <w:tcPr>
            <w:tcW w:w="2667" w:type="dxa"/>
            <w:hideMark/>
          </w:tcPr>
          <w:p w:rsidR="00FA6377" w:rsidRPr="00287706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Auditor</w:t>
            </w:r>
          </w:p>
        </w:tc>
        <w:tc>
          <w:tcPr>
            <w:tcW w:w="1326" w:type="dxa"/>
            <w:noWrap/>
            <w:hideMark/>
          </w:tcPr>
          <w:p w:rsidR="00FA6377" w:rsidRPr="00287706" w:rsidRDefault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</w:t>
            </w:r>
          </w:p>
        </w:tc>
        <w:tc>
          <w:tcPr>
            <w:tcW w:w="1165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principal</w:t>
            </w:r>
          </w:p>
        </w:tc>
        <w:tc>
          <w:tcPr>
            <w:tcW w:w="125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2512</w:t>
            </w:r>
          </w:p>
        </w:tc>
        <w:tc>
          <w:tcPr>
            <w:tcW w:w="146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1,7</w:t>
            </w:r>
            <w:r w:rsidR="00B00C2E" w:rsidRPr="00287706">
              <w:rPr>
                <w:sz w:val="24"/>
                <w:szCs w:val="24"/>
              </w:rPr>
              <w:t>3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11</w:t>
            </w:r>
          </w:p>
        </w:tc>
        <w:tc>
          <w:tcPr>
            <w:tcW w:w="2667" w:type="dxa"/>
            <w:hideMark/>
          </w:tcPr>
          <w:p w:rsidR="00FA6377" w:rsidRPr="00287706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Auditor</w:t>
            </w:r>
          </w:p>
        </w:tc>
        <w:tc>
          <w:tcPr>
            <w:tcW w:w="1326" w:type="dxa"/>
            <w:noWrap/>
            <w:hideMark/>
          </w:tcPr>
          <w:p w:rsidR="00FA6377" w:rsidRPr="00287706" w:rsidRDefault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</w:t>
            </w:r>
          </w:p>
        </w:tc>
        <w:tc>
          <w:tcPr>
            <w:tcW w:w="1165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asistent</w:t>
            </w:r>
          </w:p>
        </w:tc>
        <w:tc>
          <w:tcPr>
            <w:tcW w:w="125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1827</w:t>
            </w:r>
          </w:p>
        </w:tc>
        <w:tc>
          <w:tcPr>
            <w:tcW w:w="1468" w:type="dxa"/>
            <w:noWrap/>
            <w:hideMark/>
          </w:tcPr>
          <w:p w:rsidR="00FA6377" w:rsidRPr="00287706" w:rsidRDefault="00B00C2E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1,26</w:t>
            </w:r>
          </w:p>
        </w:tc>
      </w:tr>
      <w:tr w:rsidR="00FA6377" w:rsidRPr="00FA6377" w:rsidTr="007458D4">
        <w:trPr>
          <w:trHeight w:val="600"/>
        </w:trPr>
        <w:tc>
          <w:tcPr>
            <w:tcW w:w="791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12</w:t>
            </w:r>
          </w:p>
        </w:tc>
        <w:tc>
          <w:tcPr>
            <w:tcW w:w="2667" w:type="dxa"/>
            <w:hideMark/>
          </w:tcPr>
          <w:p w:rsidR="00FA6377" w:rsidRPr="00287706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1326" w:type="dxa"/>
            <w:noWrap/>
            <w:hideMark/>
          </w:tcPr>
          <w:p w:rsidR="00FA6377" w:rsidRPr="00287706" w:rsidRDefault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</w:t>
            </w:r>
          </w:p>
        </w:tc>
        <w:tc>
          <w:tcPr>
            <w:tcW w:w="1165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superior</w:t>
            </w:r>
          </w:p>
        </w:tc>
        <w:tc>
          <w:tcPr>
            <w:tcW w:w="125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3114</w:t>
            </w:r>
          </w:p>
        </w:tc>
        <w:tc>
          <w:tcPr>
            <w:tcW w:w="146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2,1</w:t>
            </w:r>
            <w:r w:rsidR="00B00C2E" w:rsidRPr="00287706">
              <w:rPr>
                <w:sz w:val="24"/>
                <w:szCs w:val="24"/>
              </w:rPr>
              <w:t>4</w:t>
            </w:r>
          </w:p>
        </w:tc>
      </w:tr>
      <w:tr w:rsidR="00FA6377" w:rsidRPr="00FA6377" w:rsidTr="007458D4">
        <w:trPr>
          <w:trHeight w:val="600"/>
        </w:trPr>
        <w:tc>
          <w:tcPr>
            <w:tcW w:w="791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13</w:t>
            </w:r>
          </w:p>
        </w:tc>
        <w:tc>
          <w:tcPr>
            <w:tcW w:w="2667" w:type="dxa"/>
            <w:hideMark/>
          </w:tcPr>
          <w:p w:rsidR="00FA6377" w:rsidRPr="00287706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1326" w:type="dxa"/>
            <w:noWrap/>
            <w:hideMark/>
          </w:tcPr>
          <w:p w:rsidR="00FA6377" w:rsidRPr="00287706" w:rsidRDefault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</w:t>
            </w:r>
          </w:p>
        </w:tc>
        <w:tc>
          <w:tcPr>
            <w:tcW w:w="1165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principal</w:t>
            </w:r>
          </w:p>
        </w:tc>
        <w:tc>
          <w:tcPr>
            <w:tcW w:w="125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2575</w:t>
            </w:r>
          </w:p>
        </w:tc>
        <w:tc>
          <w:tcPr>
            <w:tcW w:w="1468" w:type="dxa"/>
            <w:noWrap/>
            <w:hideMark/>
          </w:tcPr>
          <w:p w:rsidR="00FA6377" w:rsidRPr="00287706" w:rsidRDefault="00B00C2E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1,77</w:t>
            </w:r>
          </w:p>
        </w:tc>
      </w:tr>
      <w:tr w:rsidR="00FA6377" w:rsidRPr="00FA6377" w:rsidTr="007458D4">
        <w:trPr>
          <w:trHeight w:val="600"/>
        </w:trPr>
        <w:tc>
          <w:tcPr>
            <w:tcW w:w="791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14</w:t>
            </w:r>
          </w:p>
        </w:tc>
        <w:tc>
          <w:tcPr>
            <w:tcW w:w="2667" w:type="dxa"/>
            <w:hideMark/>
          </w:tcPr>
          <w:p w:rsidR="00FA6377" w:rsidRPr="00287706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1326" w:type="dxa"/>
            <w:noWrap/>
            <w:hideMark/>
          </w:tcPr>
          <w:p w:rsidR="00FA6377" w:rsidRPr="00287706" w:rsidRDefault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</w:t>
            </w:r>
          </w:p>
        </w:tc>
        <w:tc>
          <w:tcPr>
            <w:tcW w:w="1165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asistent</w:t>
            </w:r>
          </w:p>
        </w:tc>
        <w:tc>
          <w:tcPr>
            <w:tcW w:w="125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1870</w:t>
            </w:r>
          </w:p>
        </w:tc>
        <w:tc>
          <w:tcPr>
            <w:tcW w:w="1468" w:type="dxa"/>
            <w:noWrap/>
            <w:hideMark/>
          </w:tcPr>
          <w:p w:rsidR="00FA6377" w:rsidRPr="00287706" w:rsidRDefault="00B00C2E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1,28</w:t>
            </w:r>
          </w:p>
        </w:tc>
      </w:tr>
      <w:tr w:rsidR="00FA6377" w:rsidRPr="00FA6377" w:rsidTr="007458D4">
        <w:trPr>
          <w:trHeight w:val="600"/>
        </w:trPr>
        <w:tc>
          <w:tcPr>
            <w:tcW w:w="791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15</w:t>
            </w:r>
          </w:p>
        </w:tc>
        <w:tc>
          <w:tcPr>
            <w:tcW w:w="2667" w:type="dxa"/>
            <w:hideMark/>
          </w:tcPr>
          <w:p w:rsidR="00FA6377" w:rsidRPr="00287706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1326" w:type="dxa"/>
            <w:noWrap/>
            <w:hideMark/>
          </w:tcPr>
          <w:p w:rsidR="00FA6377" w:rsidRPr="00287706" w:rsidRDefault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</w:t>
            </w:r>
          </w:p>
        </w:tc>
        <w:tc>
          <w:tcPr>
            <w:tcW w:w="1165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debutant</w:t>
            </w:r>
          </w:p>
        </w:tc>
        <w:tc>
          <w:tcPr>
            <w:tcW w:w="125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1840</w:t>
            </w:r>
          </w:p>
        </w:tc>
        <w:tc>
          <w:tcPr>
            <w:tcW w:w="1468" w:type="dxa"/>
            <w:noWrap/>
            <w:hideMark/>
          </w:tcPr>
          <w:p w:rsidR="00FA6377" w:rsidRPr="00287706" w:rsidRDefault="00E4744D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1,26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16</w:t>
            </w:r>
          </w:p>
        </w:tc>
        <w:tc>
          <w:tcPr>
            <w:tcW w:w="2667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Referent</w:t>
            </w:r>
          </w:p>
        </w:tc>
        <w:tc>
          <w:tcPr>
            <w:tcW w:w="1326" w:type="dxa"/>
            <w:noWrap/>
            <w:hideMark/>
          </w:tcPr>
          <w:p w:rsidR="00FA6377" w:rsidRPr="00287706" w:rsidRDefault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III</w:t>
            </w:r>
          </w:p>
        </w:tc>
        <w:tc>
          <w:tcPr>
            <w:tcW w:w="1165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superior</w:t>
            </w:r>
          </w:p>
        </w:tc>
        <w:tc>
          <w:tcPr>
            <w:tcW w:w="125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1820</w:t>
            </w:r>
          </w:p>
        </w:tc>
        <w:tc>
          <w:tcPr>
            <w:tcW w:w="1468" w:type="dxa"/>
            <w:noWrap/>
            <w:hideMark/>
          </w:tcPr>
          <w:p w:rsidR="00FA6377" w:rsidRPr="00287706" w:rsidRDefault="00D407D8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1,25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17</w:t>
            </w:r>
          </w:p>
        </w:tc>
        <w:tc>
          <w:tcPr>
            <w:tcW w:w="2667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Referent</w:t>
            </w:r>
          </w:p>
        </w:tc>
        <w:tc>
          <w:tcPr>
            <w:tcW w:w="1326" w:type="dxa"/>
            <w:noWrap/>
            <w:hideMark/>
          </w:tcPr>
          <w:p w:rsidR="00FA6377" w:rsidRPr="00287706" w:rsidRDefault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III</w:t>
            </w:r>
          </w:p>
        </w:tc>
        <w:tc>
          <w:tcPr>
            <w:tcW w:w="1165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principal</w:t>
            </w:r>
          </w:p>
        </w:tc>
        <w:tc>
          <w:tcPr>
            <w:tcW w:w="125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1727</w:t>
            </w:r>
          </w:p>
        </w:tc>
        <w:tc>
          <w:tcPr>
            <w:tcW w:w="1468" w:type="dxa"/>
            <w:noWrap/>
            <w:hideMark/>
          </w:tcPr>
          <w:p w:rsidR="00FA6377" w:rsidRPr="00287706" w:rsidRDefault="00D407D8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1,19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18</w:t>
            </w:r>
          </w:p>
        </w:tc>
        <w:tc>
          <w:tcPr>
            <w:tcW w:w="2667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Referent</w:t>
            </w:r>
          </w:p>
        </w:tc>
        <w:tc>
          <w:tcPr>
            <w:tcW w:w="1326" w:type="dxa"/>
            <w:noWrap/>
            <w:hideMark/>
          </w:tcPr>
          <w:p w:rsidR="00FA6377" w:rsidRPr="00287706" w:rsidRDefault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III</w:t>
            </w:r>
          </w:p>
        </w:tc>
        <w:tc>
          <w:tcPr>
            <w:tcW w:w="1165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asistent</w:t>
            </w:r>
          </w:p>
        </w:tc>
        <w:tc>
          <w:tcPr>
            <w:tcW w:w="125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1650</w:t>
            </w:r>
          </w:p>
        </w:tc>
        <w:tc>
          <w:tcPr>
            <w:tcW w:w="146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1,1</w:t>
            </w:r>
            <w:r w:rsidR="00287706" w:rsidRPr="00287706">
              <w:rPr>
                <w:sz w:val="24"/>
                <w:szCs w:val="24"/>
              </w:rPr>
              <w:t>3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19</w:t>
            </w:r>
          </w:p>
        </w:tc>
        <w:tc>
          <w:tcPr>
            <w:tcW w:w="2667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287706">
              <w:rPr>
                <w:bCs/>
                <w:sz w:val="24"/>
                <w:szCs w:val="24"/>
              </w:rPr>
              <w:t>Referent</w:t>
            </w:r>
          </w:p>
        </w:tc>
        <w:tc>
          <w:tcPr>
            <w:tcW w:w="1326" w:type="dxa"/>
            <w:noWrap/>
            <w:hideMark/>
          </w:tcPr>
          <w:p w:rsidR="00FA6377" w:rsidRPr="00287706" w:rsidRDefault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III</w:t>
            </w:r>
          </w:p>
        </w:tc>
        <w:tc>
          <w:tcPr>
            <w:tcW w:w="1165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debutant</w:t>
            </w:r>
          </w:p>
        </w:tc>
        <w:tc>
          <w:tcPr>
            <w:tcW w:w="125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1450</w:t>
            </w:r>
          </w:p>
        </w:tc>
        <w:tc>
          <w:tcPr>
            <w:tcW w:w="146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1,0</w:t>
            </w:r>
            <w:r w:rsidR="00DB1442">
              <w:rPr>
                <w:sz w:val="24"/>
                <w:szCs w:val="24"/>
              </w:rPr>
              <w:t>0</w:t>
            </w:r>
          </w:p>
        </w:tc>
      </w:tr>
      <w:tr w:rsidR="00FA6377" w:rsidRPr="00FA6377" w:rsidTr="007458D4">
        <w:trPr>
          <w:trHeight w:val="315"/>
        </w:trPr>
        <w:tc>
          <w:tcPr>
            <w:tcW w:w="791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7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  <w:tc>
          <w:tcPr>
            <w:tcW w:w="1326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  <w:tc>
          <w:tcPr>
            <w:tcW w:w="789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  <w:tc>
          <w:tcPr>
            <w:tcW w:w="125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  <w:tc>
          <w:tcPr>
            <w:tcW w:w="1468" w:type="dxa"/>
            <w:noWrap/>
            <w:hideMark/>
          </w:tcPr>
          <w:p w:rsidR="00FA6377" w:rsidRPr="00287706" w:rsidRDefault="00FA6377" w:rsidP="00FA6377">
            <w:pPr>
              <w:jc w:val="center"/>
              <w:rPr>
                <w:sz w:val="24"/>
                <w:szCs w:val="24"/>
              </w:rPr>
            </w:pPr>
            <w:r w:rsidRPr="00287706">
              <w:rPr>
                <w:sz w:val="24"/>
                <w:szCs w:val="24"/>
              </w:rPr>
              <w:t> 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67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bCs/>
                <w:sz w:val="24"/>
                <w:szCs w:val="24"/>
              </w:rPr>
            </w:pPr>
            <w:r w:rsidRPr="00FA6377">
              <w:rPr>
                <w:b/>
                <w:bCs/>
                <w:sz w:val="24"/>
                <w:szCs w:val="24"/>
              </w:rPr>
              <w:t>PERSONAL CONTRACTUAL</w:t>
            </w:r>
          </w:p>
        </w:tc>
        <w:tc>
          <w:tcPr>
            <w:tcW w:w="1326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789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258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468" w:type="dxa"/>
            <w:noWrap/>
            <w:hideMark/>
          </w:tcPr>
          <w:p w:rsidR="00FA6377" w:rsidRPr="00FA6377" w:rsidRDefault="00FA6377" w:rsidP="00FA6377">
            <w:pPr>
              <w:jc w:val="center"/>
              <w:rPr>
                <w:b/>
                <w:sz w:val="24"/>
                <w:szCs w:val="24"/>
              </w:rPr>
            </w:pPr>
            <w:r w:rsidRPr="00FA6377">
              <w:rPr>
                <w:b/>
                <w:sz w:val="24"/>
                <w:szCs w:val="24"/>
              </w:rPr>
              <w:t> </w:t>
            </w:r>
          </w:p>
        </w:tc>
      </w:tr>
      <w:tr w:rsidR="00FF6B28" w:rsidRPr="00FA6377" w:rsidTr="00FF6B28">
        <w:trPr>
          <w:trHeight w:val="300"/>
        </w:trPr>
        <w:tc>
          <w:tcPr>
            <w:tcW w:w="791" w:type="dxa"/>
            <w:noWrap/>
            <w:hideMark/>
          </w:tcPr>
          <w:p w:rsidR="00FF6B28" w:rsidRPr="00DA1E63" w:rsidRDefault="00FF6B28" w:rsidP="00FA6377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20</w:t>
            </w:r>
          </w:p>
        </w:tc>
        <w:tc>
          <w:tcPr>
            <w:tcW w:w="2667" w:type="dxa"/>
            <w:noWrap/>
            <w:hideMark/>
          </w:tcPr>
          <w:p w:rsidR="00FF6B28" w:rsidRPr="00DA1E63" w:rsidRDefault="00B24C6C" w:rsidP="00FA6377">
            <w:pPr>
              <w:jc w:val="center"/>
              <w:rPr>
                <w:bCs/>
                <w:sz w:val="24"/>
                <w:szCs w:val="24"/>
              </w:rPr>
            </w:pPr>
            <w:r w:rsidRPr="00DA1E63">
              <w:rPr>
                <w:bCs/>
                <w:sz w:val="24"/>
                <w:szCs w:val="24"/>
              </w:rPr>
              <w:t>Ș</w:t>
            </w:r>
            <w:r w:rsidR="00FF6B28" w:rsidRPr="00DA1E63">
              <w:rPr>
                <w:bCs/>
                <w:sz w:val="24"/>
                <w:szCs w:val="24"/>
              </w:rPr>
              <w:t>ef serviciu</w:t>
            </w:r>
          </w:p>
        </w:tc>
        <w:tc>
          <w:tcPr>
            <w:tcW w:w="1326" w:type="dxa"/>
            <w:noWrap/>
            <w:hideMark/>
          </w:tcPr>
          <w:p w:rsidR="00FF6B28" w:rsidRPr="00DA1E63" w:rsidRDefault="00FF6B28" w:rsidP="00FA6377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 S</w:t>
            </w:r>
          </w:p>
        </w:tc>
        <w:tc>
          <w:tcPr>
            <w:tcW w:w="789" w:type="dxa"/>
            <w:noWrap/>
            <w:hideMark/>
          </w:tcPr>
          <w:p w:rsidR="00FF6B28" w:rsidRPr="00DA1E63" w:rsidRDefault="00FF6B28" w:rsidP="00FA6377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F6B28" w:rsidRPr="00DA1E63" w:rsidRDefault="00FF6B28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I</w:t>
            </w:r>
          </w:p>
        </w:tc>
        <w:tc>
          <w:tcPr>
            <w:tcW w:w="1258" w:type="dxa"/>
            <w:noWrap/>
          </w:tcPr>
          <w:p w:rsidR="00FF6B28" w:rsidRPr="00DA1E63" w:rsidRDefault="00FF6B28" w:rsidP="006A22F1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4920</w:t>
            </w:r>
          </w:p>
        </w:tc>
        <w:tc>
          <w:tcPr>
            <w:tcW w:w="1468" w:type="dxa"/>
            <w:noWrap/>
          </w:tcPr>
          <w:p w:rsidR="00FF6B28" w:rsidRPr="00DA1E63" w:rsidRDefault="00DA1E63" w:rsidP="006A2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3,39</w:t>
            </w:r>
          </w:p>
        </w:tc>
      </w:tr>
      <w:tr w:rsidR="00FF6B28" w:rsidRPr="00FA6377" w:rsidTr="00FF6B28">
        <w:trPr>
          <w:trHeight w:val="300"/>
        </w:trPr>
        <w:tc>
          <w:tcPr>
            <w:tcW w:w="791" w:type="dxa"/>
            <w:noWrap/>
            <w:hideMark/>
          </w:tcPr>
          <w:p w:rsidR="00FF6B28" w:rsidRPr="00DA1E63" w:rsidRDefault="00FF6B28" w:rsidP="00FA6377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21</w:t>
            </w:r>
          </w:p>
        </w:tc>
        <w:tc>
          <w:tcPr>
            <w:tcW w:w="2667" w:type="dxa"/>
            <w:noWrap/>
            <w:hideMark/>
          </w:tcPr>
          <w:p w:rsidR="00FF6B28" w:rsidRPr="00DA1E63" w:rsidRDefault="00B24C6C" w:rsidP="00FA6377">
            <w:pPr>
              <w:jc w:val="center"/>
              <w:rPr>
                <w:bCs/>
                <w:sz w:val="24"/>
                <w:szCs w:val="24"/>
              </w:rPr>
            </w:pPr>
            <w:r w:rsidRPr="00DA1E63">
              <w:rPr>
                <w:bCs/>
                <w:sz w:val="24"/>
                <w:szCs w:val="24"/>
              </w:rPr>
              <w:t>Ș</w:t>
            </w:r>
            <w:r w:rsidR="00FF6B28" w:rsidRPr="00DA1E63">
              <w:rPr>
                <w:bCs/>
                <w:sz w:val="24"/>
                <w:szCs w:val="24"/>
              </w:rPr>
              <w:t>ef serviciu</w:t>
            </w:r>
          </w:p>
        </w:tc>
        <w:tc>
          <w:tcPr>
            <w:tcW w:w="1326" w:type="dxa"/>
            <w:noWrap/>
            <w:hideMark/>
          </w:tcPr>
          <w:p w:rsidR="00FF6B28" w:rsidRPr="00DA1E63" w:rsidRDefault="00FF6B28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FF6B28" w:rsidRPr="00DA1E63" w:rsidRDefault="00FF6B28" w:rsidP="00FA6377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F6B28" w:rsidRPr="00DA1E63" w:rsidRDefault="00FF6B28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II</w:t>
            </w:r>
          </w:p>
        </w:tc>
        <w:tc>
          <w:tcPr>
            <w:tcW w:w="1258" w:type="dxa"/>
            <w:noWrap/>
          </w:tcPr>
          <w:p w:rsidR="00FF6B28" w:rsidRPr="00DA1E63" w:rsidRDefault="00FF6B28" w:rsidP="006A22F1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5427</w:t>
            </w:r>
          </w:p>
        </w:tc>
        <w:tc>
          <w:tcPr>
            <w:tcW w:w="1468" w:type="dxa"/>
            <w:noWrap/>
          </w:tcPr>
          <w:p w:rsidR="00FF6B28" w:rsidRPr="00DA1E63" w:rsidRDefault="00FF6B28" w:rsidP="006A22F1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3,7</w:t>
            </w:r>
            <w:r w:rsidR="00DA1E63">
              <w:rPr>
                <w:sz w:val="24"/>
                <w:szCs w:val="24"/>
              </w:rPr>
              <w:t>4</w:t>
            </w:r>
          </w:p>
        </w:tc>
      </w:tr>
      <w:tr w:rsidR="009032B5" w:rsidRPr="00FA6377" w:rsidTr="009032B5">
        <w:trPr>
          <w:trHeight w:val="300"/>
        </w:trPr>
        <w:tc>
          <w:tcPr>
            <w:tcW w:w="791" w:type="dxa"/>
            <w:noWrap/>
            <w:hideMark/>
          </w:tcPr>
          <w:p w:rsidR="009032B5" w:rsidRPr="00DA1E63" w:rsidRDefault="009032B5" w:rsidP="00FA6377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22</w:t>
            </w:r>
          </w:p>
        </w:tc>
        <w:tc>
          <w:tcPr>
            <w:tcW w:w="2667" w:type="dxa"/>
            <w:noWrap/>
            <w:hideMark/>
          </w:tcPr>
          <w:p w:rsidR="009032B5" w:rsidRPr="00DA1E63" w:rsidRDefault="009032B5" w:rsidP="00FA6377">
            <w:pPr>
              <w:jc w:val="center"/>
              <w:rPr>
                <w:bCs/>
                <w:sz w:val="24"/>
                <w:szCs w:val="24"/>
              </w:rPr>
            </w:pPr>
            <w:r w:rsidRPr="00DA1E63">
              <w:rPr>
                <w:bCs/>
                <w:sz w:val="24"/>
                <w:szCs w:val="24"/>
              </w:rPr>
              <w:t>Şef birou</w:t>
            </w:r>
          </w:p>
        </w:tc>
        <w:tc>
          <w:tcPr>
            <w:tcW w:w="1326" w:type="dxa"/>
            <w:noWrap/>
            <w:hideMark/>
          </w:tcPr>
          <w:p w:rsidR="009032B5" w:rsidRPr="00DA1E63" w:rsidRDefault="009032B5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 S</w:t>
            </w:r>
          </w:p>
        </w:tc>
        <w:tc>
          <w:tcPr>
            <w:tcW w:w="789" w:type="dxa"/>
            <w:noWrap/>
            <w:hideMark/>
          </w:tcPr>
          <w:p w:rsidR="009032B5" w:rsidRPr="00DA1E63" w:rsidRDefault="009032B5" w:rsidP="00FA6377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9032B5" w:rsidRPr="00DA1E63" w:rsidRDefault="009032B5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I</w:t>
            </w:r>
          </w:p>
        </w:tc>
        <w:tc>
          <w:tcPr>
            <w:tcW w:w="1258" w:type="dxa"/>
            <w:noWrap/>
          </w:tcPr>
          <w:p w:rsidR="009032B5" w:rsidRPr="00DA1E63" w:rsidRDefault="009032B5" w:rsidP="006A22F1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3900</w:t>
            </w:r>
          </w:p>
        </w:tc>
        <w:tc>
          <w:tcPr>
            <w:tcW w:w="1468" w:type="dxa"/>
            <w:noWrap/>
          </w:tcPr>
          <w:p w:rsidR="009032B5" w:rsidRPr="00DA1E63" w:rsidRDefault="009145C0" w:rsidP="006A2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2,68</w:t>
            </w:r>
          </w:p>
        </w:tc>
      </w:tr>
      <w:tr w:rsidR="009032B5" w:rsidRPr="00FA6377" w:rsidTr="009032B5">
        <w:trPr>
          <w:trHeight w:val="300"/>
        </w:trPr>
        <w:tc>
          <w:tcPr>
            <w:tcW w:w="791" w:type="dxa"/>
            <w:noWrap/>
            <w:hideMark/>
          </w:tcPr>
          <w:p w:rsidR="009032B5" w:rsidRPr="00DA1E63" w:rsidRDefault="009032B5" w:rsidP="00FA6377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23</w:t>
            </w:r>
          </w:p>
        </w:tc>
        <w:tc>
          <w:tcPr>
            <w:tcW w:w="2667" w:type="dxa"/>
            <w:noWrap/>
            <w:hideMark/>
          </w:tcPr>
          <w:p w:rsidR="009032B5" w:rsidRPr="00DA1E63" w:rsidRDefault="009032B5" w:rsidP="00FA6377">
            <w:pPr>
              <w:jc w:val="center"/>
              <w:rPr>
                <w:bCs/>
                <w:sz w:val="24"/>
                <w:szCs w:val="24"/>
              </w:rPr>
            </w:pPr>
            <w:r w:rsidRPr="00DA1E63">
              <w:rPr>
                <w:bCs/>
                <w:sz w:val="24"/>
                <w:szCs w:val="24"/>
              </w:rPr>
              <w:t>Şef birou</w:t>
            </w:r>
          </w:p>
        </w:tc>
        <w:tc>
          <w:tcPr>
            <w:tcW w:w="1326" w:type="dxa"/>
            <w:noWrap/>
            <w:hideMark/>
          </w:tcPr>
          <w:p w:rsidR="009032B5" w:rsidRPr="00DA1E63" w:rsidRDefault="009032B5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9032B5" w:rsidRPr="00DA1E63" w:rsidRDefault="009032B5" w:rsidP="00FA6377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9032B5" w:rsidRPr="00DA1E63" w:rsidRDefault="009032B5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II</w:t>
            </w:r>
          </w:p>
        </w:tc>
        <w:tc>
          <w:tcPr>
            <w:tcW w:w="1258" w:type="dxa"/>
            <w:noWrap/>
          </w:tcPr>
          <w:p w:rsidR="009032B5" w:rsidRPr="00DA1E63" w:rsidRDefault="009032B5" w:rsidP="006A22F1">
            <w:pPr>
              <w:jc w:val="center"/>
              <w:rPr>
                <w:sz w:val="24"/>
                <w:szCs w:val="24"/>
              </w:rPr>
            </w:pPr>
            <w:r w:rsidRPr="00DA1E63">
              <w:rPr>
                <w:sz w:val="24"/>
                <w:szCs w:val="24"/>
              </w:rPr>
              <w:t>4900</w:t>
            </w:r>
          </w:p>
        </w:tc>
        <w:tc>
          <w:tcPr>
            <w:tcW w:w="1468" w:type="dxa"/>
            <w:noWrap/>
          </w:tcPr>
          <w:p w:rsidR="009032B5" w:rsidRPr="00DA1E63" w:rsidRDefault="009145C0" w:rsidP="006A2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3,37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667" w:type="dxa"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Inspector de specialitate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IA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2750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59101E" w:rsidP="00FA6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1,89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25</w:t>
            </w:r>
          </w:p>
        </w:tc>
        <w:tc>
          <w:tcPr>
            <w:tcW w:w="2667" w:type="dxa"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Inspector de specialitate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2475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1,7</w:t>
            </w:r>
            <w:r w:rsidR="0059101E">
              <w:rPr>
                <w:sz w:val="24"/>
                <w:szCs w:val="24"/>
              </w:rPr>
              <w:t>0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26</w:t>
            </w:r>
          </w:p>
        </w:tc>
        <w:tc>
          <w:tcPr>
            <w:tcW w:w="2667" w:type="dxa"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Inspector de specialitate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II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1870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59101E" w:rsidP="00FA6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1,28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27</w:t>
            </w:r>
          </w:p>
        </w:tc>
        <w:tc>
          <w:tcPr>
            <w:tcW w:w="2667" w:type="dxa"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Inspector de specialitate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S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debutant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1840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59101E" w:rsidP="00FA6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1,26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28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Referent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IA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1945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1,3</w:t>
            </w:r>
            <w:r w:rsidR="0059101E">
              <w:rPr>
                <w:sz w:val="24"/>
                <w:szCs w:val="24"/>
              </w:rPr>
              <w:t>4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29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Referent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1727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59101E" w:rsidP="00FA6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1,19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30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Referent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II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1650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1,1</w:t>
            </w:r>
            <w:r w:rsidR="0059101E">
              <w:rPr>
                <w:sz w:val="24"/>
                <w:szCs w:val="24"/>
              </w:rPr>
              <w:t>3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31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Referent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debutant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1450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1,0</w:t>
            </w:r>
            <w:r w:rsidR="0059101E">
              <w:rPr>
                <w:sz w:val="24"/>
                <w:szCs w:val="24"/>
              </w:rPr>
              <w:t>0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32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Administrator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1795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1,2</w:t>
            </w:r>
            <w:r w:rsidR="003676D0">
              <w:rPr>
                <w:sz w:val="24"/>
                <w:szCs w:val="24"/>
              </w:rPr>
              <w:t>3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33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Administrator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II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1645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1,1</w:t>
            </w:r>
            <w:r w:rsidR="003676D0">
              <w:rPr>
                <w:sz w:val="24"/>
                <w:szCs w:val="24"/>
              </w:rPr>
              <w:t>3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34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Casier, Magaziner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M/G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1727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3676D0" w:rsidP="00FA6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1,19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35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Șofer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1856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3676D0" w:rsidP="00FA6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1,28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36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Șofer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II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1490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1,0</w:t>
            </w:r>
            <w:r w:rsidR="003676D0">
              <w:rPr>
                <w:sz w:val="24"/>
                <w:szCs w:val="24"/>
              </w:rPr>
              <w:t>2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37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Muncitor calificat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G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1967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3676D0" w:rsidP="00FA6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1,35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38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Muncitor calificat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G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II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1770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1,2</w:t>
            </w:r>
            <w:r w:rsidR="003676D0">
              <w:rPr>
                <w:sz w:val="24"/>
                <w:szCs w:val="24"/>
              </w:rPr>
              <w:t>2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39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Muncitor calificat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G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III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1727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3676D0" w:rsidP="00FA6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1,19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40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Muncitor calificat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G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IV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1610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1,1</w:t>
            </w:r>
            <w:r w:rsidR="003676D0">
              <w:rPr>
                <w:sz w:val="24"/>
                <w:szCs w:val="24"/>
              </w:rPr>
              <w:t>1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41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Muncitor necalificat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M/G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1470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1,0</w:t>
            </w:r>
            <w:r w:rsidR="003676D0">
              <w:rPr>
                <w:sz w:val="24"/>
                <w:szCs w:val="24"/>
              </w:rPr>
              <w:t>1</w:t>
            </w:r>
          </w:p>
        </w:tc>
      </w:tr>
      <w:tr w:rsidR="00FA6377" w:rsidRPr="00FA6377" w:rsidTr="007458D4">
        <w:trPr>
          <w:trHeight w:val="300"/>
        </w:trPr>
        <w:tc>
          <w:tcPr>
            <w:tcW w:w="791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42</w:t>
            </w:r>
          </w:p>
        </w:tc>
        <w:tc>
          <w:tcPr>
            <w:tcW w:w="2667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bCs/>
                <w:sz w:val="24"/>
                <w:szCs w:val="24"/>
              </w:rPr>
            </w:pPr>
            <w:r w:rsidRPr="009145C0">
              <w:rPr>
                <w:bCs/>
                <w:sz w:val="24"/>
                <w:szCs w:val="24"/>
              </w:rPr>
              <w:t>Portar</w:t>
            </w:r>
          </w:p>
        </w:tc>
        <w:tc>
          <w:tcPr>
            <w:tcW w:w="1326" w:type="dxa"/>
            <w:noWrap/>
            <w:hideMark/>
          </w:tcPr>
          <w:p w:rsidR="00FA6377" w:rsidRPr="009145C0" w:rsidRDefault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G</w:t>
            </w:r>
          </w:p>
        </w:tc>
        <w:tc>
          <w:tcPr>
            <w:tcW w:w="789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 </w:t>
            </w:r>
          </w:p>
        </w:tc>
        <w:tc>
          <w:tcPr>
            <w:tcW w:w="1258" w:type="dxa"/>
            <w:noWrap/>
            <w:hideMark/>
          </w:tcPr>
          <w:p w:rsidR="00FA6377" w:rsidRPr="009145C0" w:rsidRDefault="00FA6377" w:rsidP="00FA6377">
            <w:pPr>
              <w:jc w:val="center"/>
              <w:rPr>
                <w:sz w:val="24"/>
                <w:szCs w:val="24"/>
              </w:rPr>
            </w:pPr>
            <w:r w:rsidRPr="009145C0">
              <w:rPr>
                <w:sz w:val="24"/>
                <w:szCs w:val="24"/>
              </w:rPr>
              <w:t>1727</w:t>
            </w:r>
          </w:p>
        </w:tc>
        <w:tc>
          <w:tcPr>
            <w:tcW w:w="1468" w:type="dxa"/>
            <w:noWrap/>
            <w:hideMark/>
          </w:tcPr>
          <w:p w:rsidR="00FA6377" w:rsidRPr="009145C0" w:rsidRDefault="003676D0" w:rsidP="00FA6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1,19</w:t>
            </w:r>
            <w:bookmarkStart w:id="0" w:name="_GoBack"/>
            <w:bookmarkEnd w:id="0"/>
          </w:p>
        </w:tc>
      </w:tr>
    </w:tbl>
    <w:p w:rsidR="008E2E10" w:rsidRDefault="008E2E10" w:rsidP="002517A8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</w:pPr>
    </w:p>
    <w:p w:rsidR="008E2E10" w:rsidRDefault="00A5733D" w:rsidP="002517A8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>NOTĂ:</w:t>
      </w:r>
    </w:p>
    <w:p w:rsidR="00A5733D" w:rsidRPr="004F210A" w:rsidRDefault="00A5733D" w:rsidP="002517A8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</w:p>
    <w:p w:rsidR="00C01159" w:rsidRDefault="00C01159" w:rsidP="00C01159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 xml:space="preserve">1. </w:t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Începând cu luna Iulie, salariile de bază se stabilesc nominal conform anexei. În caz de modificare a salariului minim pe economie, salariul de bază rezultă prin înmulțirea coeficienților din anexă cu salariul minim brut pe țară garantat în plată în vigoare.</w:t>
      </w:r>
    </w:p>
    <w:p w:rsidR="00A5733D" w:rsidRPr="004F210A" w:rsidRDefault="00A5733D" w:rsidP="00A5733D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2. Salariile de bază pentru funcțiile de conducere prevăzute la gradul I și gradul II cuprind sporul de vechime în muncă la nivel maxim.</w:t>
      </w:r>
    </w:p>
    <w:p w:rsidR="00A5733D" w:rsidRPr="004F210A" w:rsidRDefault="00A5733D" w:rsidP="00A5733D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3. Salariile de bază pentru funcțiile de execuție sunt pentru gradația 0. Salariile de bază pentru gradațiile 1 - 5 se determină prin majorarea salariilor de bază pentru gradația  0 potrivit prevederilor art. 10 din Legea-cadru nr. 153/2017.</w:t>
      </w:r>
    </w:p>
    <w:p w:rsidR="00A5733D" w:rsidRPr="004F210A" w:rsidRDefault="00A5733D" w:rsidP="00A5733D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4. Personalul care exercită activitatea de control financiar preventiv beneficiază de o majorare a salariului de bază cu 10%.</w:t>
      </w:r>
    </w:p>
    <w:p w:rsidR="00A5733D" w:rsidRPr="004F210A" w:rsidRDefault="00A5733D" w:rsidP="00A5733D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5. Personalul care deține titlul științific de doctor beneficiază de o indemnizație lunară în cuantum de 50% din nivelul salariului de bază minim brut pe țară garantat în plată, dacă își desfășoară activitatea în domeniul pentru care deține titlul.</w:t>
      </w:r>
    </w:p>
    <w:p w:rsidR="00C01250" w:rsidRDefault="00C01250" w:rsidP="00A5733D">
      <w:pPr>
        <w:rPr>
          <w:b/>
          <w:sz w:val="24"/>
          <w:szCs w:val="24"/>
        </w:rPr>
      </w:pPr>
    </w:p>
    <w:p w:rsidR="008E2E10" w:rsidRDefault="008E2E10" w:rsidP="00363D06">
      <w:pPr>
        <w:spacing w:after="0" w:line="240" w:lineRule="auto"/>
        <w:jc w:val="center"/>
        <w:rPr>
          <w:sz w:val="24"/>
          <w:szCs w:val="24"/>
        </w:rPr>
      </w:pPr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proofErr w:type="spellStart"/>
      <w:r w:rsidRPr="00D85A4B">
        <w:rPr>
          <w:sz w:val="24"/>
          <w:szCs w:val="24"/>
        </w:rPr>
        <w:t>Borboly</w:t>
      </w:r>
      <w:proofErr w:type="spellEnd"/>
      <w:r w:rsidRPr="00D85A4B">
        <w:rPr>
          <w:sz w:val="24"/>
          <w:szCs w:val="24"/>
        </w:rPr>
        <w:t xml:space="preserve"> Csaba</w:t>
      </w:r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D85A4B">
        <w:rPr>
          <w:sz w:val="24"/>
          <w:szCs w:val="24"/>
        </w:rPr>
        <w:t>președinte</w:t>
      </w:r>
    </w:p>
    <w:sectPr w:rsidR="00363D06" w:rsidRPr="00D85A4B" w:rsidSect="00DD43BD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F36" w:rsidRDefault="00654F36" w:rsidP="00363D06">
      <w:pPr>
        <w:spacing w:after="0" w:line="240" w:lineRule="auto"/>
      </w:pPr>
      <w:r>
        <w:separator/>
      </w:r>
    </w:p>
  </w:endnote>
  <w:endnote w:type="continuationSeparator" w:id="0">
    <w:p w:rsidR="00654F36" w:rsidRDefault="00654F36" w:rsidP="0036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F36" w:rsidRDefault="00654F36" w:rsidP="00363D06">
      <w:pPr>
        <w:spacing w:after="0" w:line="240" w:lineRule="auto"/>
      </w:pPr>
      <w:r>
        <w:separator/>
      </w:r>
    </w:p>
  </w:footnote>
  <w:footnote w:type="continuationSeparator" w:id="0">
    <w:p w:rsidR="00654F36" w:rsidRDefault="00654F36" w:rsidP="0036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34" w:rsidRDefault="00363D06" w:rsidP="00363D06">
    <w:pPr>
      <w:pStyle w:val="Header"/>
      <w:jc w:val="right"/>
    </w:pPr>
    <w:r>
      <w:t>Anex</w:t>
    </w:r>
    <w:r w:rsidR="002D0934">
      <w:t xml:space="preserve">a nr. </w:t>
    </w:r>
    <w:r w:rsidR="00D85A4B">
      <w:t>2</w:t>
    </w:r>
    <w:r w:rsidR="00212623">
      <w:t>B</w:t>
    </w:r>
  </w:p>
  <w:p w:rsidR="00363D06" w:rsidRDefault="00363D06" w:rsidP="00363D06">
    <w:pPr>
      <w:pStyle w:val="Header"/>
      <w:jc w:val="right"/>
    </w:pPr>
    <w:r>
      <w:t xml:space="preserve"> la Hotărârea Consiliului Județean Harghita </w:t>
    </w:r>
  </w:p>
  <w:p w:rsidR="00363D06" w:rsidRDefault="00363D06" w:rsidP="00363D06">
    <w:pPr>
      <w:pStyle w:val="Header"/>
      <w:jc w:val="right"/>
    </w:pPr>
    <w:r>
      <w:t>Nr. _____/2017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06"/>
    <w:rsid w:val="0005229F"/>
    <w:rsid w:val="000E2A44"/>
    <w:rsid w:val="00175EF0"/>
    <w:rsid w:val="0019009E"/>
    <w:rsid w:val="00212623"/>
    <w:rsid w:val="0021458E"/>
    <w:rsid w:val="00226E14"/>
    <w:rsid w:val="002517A8"/>
    <w:rsid w:val="00275E23"/>
    <w:rsid w:val="00287706"/>
    <w:rsid w:val="00295629"/>
    <w:rsid w:val="002C66E8"/>
    <w:rsid w:val="002D0934"/>
    <w:rsid w:val="002D64AB"/>
    <w:rsid w:val="00363D06"/>
    <w:rsid w:val="003676D0"/>
    <w:rsid w:val="003807BE"/>
    <w:rsid w:val="00457ABD"/>
    <w:rsid w:val="004801AB"/>
    <w:rsid w:val="004C523B"/>
    <w:rsid w:val="0050535B"/>
    <w:rsid w:val="0059101E"/>
    <w:rsid w:val="00654F36"/>
    <w:rsid w:val="00671860"/>
    <w:rsid w:val="0068346A"/>
    <w:rsid w:val="00694D7A"/>
    <w:rsid w:val="006C6AC5"/>
    <w:rsid w:val="007458D4"/>
    <w:rsid w:val="00773B96"/>
    <w:rsid w:val="00782ED7"/>
    <w:rsid w:val="007E403F"/>
    <w:rsid w:val="008547D8"/>
    <w:rsid w:val="008C4F7A"/>
    <w:rsid w:val="008E2E10"/>
    <w:rsid w:val="008F3C61"/>
    <w:rsid w:val="009032B5"/>
    <w:rsid w:val="009145C0"/>
    <w:rsid w:val="00935CB1"/>
    <w:rsid w:val="00965251"/>
    <w:rsid w:val="00A125B5"/>
    <w:rsid w:val="00A41A3D"/>
    <w:rsid w:val="00A5065B"/>
    <w:rsid w:val="00A5733D"/>
    <w:rsid w:val="00A65B3D"/>
    <w:rsid w:val="00B00C2E"/>
    <w:rsid w:val="00B24C6C"/>
    <w:rsid w:val="00B62F0E"/>
    <w:rsid w:val="00B708AA"/>
    <w:rsid w:val="00C01159"/>
    <w:rsid w:val="00C01250"/>
    <w:rsid w:val="00C4099F"/>
    <w:rsid w:val="00C52C0E"/>
    <w:rsid w:val="00CD2BBB"/>
    <w:rsid w:val="00D05AD7"/>
    <w:rsid w:val="00D12FF9"/>
    <w:rsid w:val="00D407D8"/>
    <w:rsid w:val="00D41A65"/>
    <w:rsid w:val="00D438D4"/>
    <w:rsid w:val="00D5740B"/>
    <w:rsid w:val="00D85A4B"/>
    <w:rsid w:val="00DA1E63"/>
    <w:rsid w:val="00DB1442"/>
    <w:rsid w:val="00DD43BD"/>
    <w:rsid w:val="00E4744D"/>
    <w:rsid w:val="00E53055"/>
    <w:rsid w:val="00EC353F"/>
    <w:rsid w:val="00F21E37"/>
    <w:rsid w:val="00F36D3B"/>
    <w:rsid w:val="00F45DDB"/>
    <w:rsid w:val="00FA4502"/>
    <w:rsid w:val="00FA6377"/>
    <w:rsid w:val="00FC5FE3"/>
    <w:rsid w:val="00F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464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Szocs-Matyas Istvan</dc:creator>
  <cp:lastModifiedBy>Raduly Maria</cp:lastModifiedBy>
  <cp:revision>48</cp:revision>
  <cp:lastPrinted>2017-07-25T13:01:00Z</cp:lastPrinted>
  <dcterms:created xsi:type="dcterms:W3CDTF">2017-07-25T13:02:00Z</dcterms:created>
  <dcterms:modified xsi:type="dcterms:W3CDTF">2017-08-21T10:19:00Z</dcterms:modified>
</cp:coreProperties>
</file>